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B9" w:rsidRPr="007F49E0" w:rsidRDefault="007D2AB9" w:rsidP="007D2AB9">
      <w:pPr>
        <w:jc w:val="center"/>
        <w:rPr>
          <w:rFonts w:ascii="ＭＳ 明朝" w:eastAsia="ＭＳ 明朝" w:hAnsi="ＭＳ 明朝"/>
          <w:sz w:val="24"/>
        </w:rPr>
      </w:pPr>
      <w:r w:rsidRPr="007F49E0">
        <w:rPr>
          <w:rFonts w:ascii="ＭＳ 明朝" w:eastAsia="ＭＳ 明朝" w:hAnsi="ＭＳ 明朝"/>
          <w:sz w:val="24"/>
        </w:rPr>
        <w:t>認定訪問療法士</w:t>
      </w:r>
      <w:r w:rsidR="007835F0">
        <w:rPr>
          <w:rFonts w:ascii="ＭＳ 明朝" w:eastAsia="ＭＳ 明朝" w:hAnsi="ＭＳ 明朝" w:hint="eastAsia"/>
          <w:sz w:val="24"/>
        </w:rPr>
        <w:t>の</w:t>
      </w:r>
      <w:r w:rsidR="007800E5" w:rsidRPr="007F49E0">
        <w:rPr>
          <w:rFonts w:ascii="ＭＳ 明朝" w:eastAsia="ＭＳ 明朝" w:hAnsi="ＭＳ 明朝" w:hint="eastAsia"/>
          <w:sz w:val="24"/>
        </w:rPr>
        <w:t>認定</w:t>
      </w:r>
      <w:r w:rsidR="007835F0">
        <w:rPr>
          <w:rFonts w:ascii="ＭＳ 明朝" w:eastAsia="ＭＳ 明朝" w:hAnsi="ＭＳ 明朝" w:hint="eastAsia"/>
          <w:sz w:val="24"/>
        </w:rPr>
        <w:t>有効期間</w:t>
      </w:r>
      <w:r w:rsidRPr="007F49E0">
        <w:rPr>
          <w:rFonts w:ascii="ＭＳ 明朝" w:eastAsia="ＭＳ 明朝" w:hAnsi="ＭＳ 明朝" w:hint="eastAsia"/>
          <w:sz w:val="24"/>
        </w:rPr>
        <w:t>に関する</w:t>
      </w:r>
      <w:r w:rsidR="007835F0">
        <w:rPr>
          <w:rFonts w:ascii="ＭＳ 明朝" w:eastAsia="ＭＳ 明朝" w:hAnsi="ＭＳ 明朝" w:hint="eastAsia"/>
          <w:sz w:val="24"/>
        </w:rPr>
        <w:t>申請</w:t>
      </w:r>
      <w:r w:rsidR="005E7809" w:rsidRPr="007F49E0">
        <w:rPr>
          <w:rFonts w:ascii="ＭＳ 明朝" w:eastAsia="ＭＳ 明朝" w:hAnsi="ＭＳ 明朝" w:hint="eastAsia"/>
          <w:sz w:val="24"/>
        </w:rPr>
        <w:t>規定</w:t>
      </w:r>
    </w:p>
    <w:p w:rsidR="007D2AB9" w:rsidRPr="007835F0" w:rsidRDefault="007D2AB9" w:rsidP="007D2AB9">
      <w:pPr>
        <w:rPr>
          <w:rFonts w:ascii="ＭＳ 明朝" w:eastAsia="ＭＳ 明朝" w:hAnsi="ＭＳ 明朝"/>
        </w:rPr>
      </w:pPr>
    </w:p>
    <w:p w:rsidR="00ED2F64" w:rsidRPr="007F49E0" w:rsidRDefault="00ED2F64" w:rsidP="007D2AB9">
      <w:pPr>
        <w:rPr>
          <w:rFonts w:ascii="ＭＳ 明朝" w:eastAsia="ＭＳ 明朝" w:hAnsi="ＭＳ 明朝"/>
        </w:rPr>
      </w:pPr>
    </w:p>
    <w:p w:rsidR="007D2AB9" w:rsidRPr="007F49E0" w:rsidRDefault="007D2AB9" w:rsidP="007D2AB9">
      <w:pPr>
        <w:rPr>
          <w:rFonts w:ascii="ＭＳ 明朝" w:eastAsia="ＭＳ 明朝" w:hAnsi="ＭＳ 明朝"/>
          <w:b/>
        </w:rPr>
      </w:pPr>
      <w:r w:rsidRPr="007F49E0">
        <w:rPr>
          <w:rFonts w:ascii="ＭＳ 明朝" w:eastAsia="ＭＳ 明朝" w:hAnsi="ＭＳ 明朝" w:hint="eastAsia"/>
          <w:b/>
        </w:rPr>
        <w:t>（趣旨）</w:t>
      </w:r>
    </w:p>
    <w:p w:rsidR="007D2AB9" w:rsidRPr="007F49E0" w:rsidRDefault="007D2AB9" w:rsidP="007D2AB9">
      <w:pPr>
        <w:rPr>
          <w:rFonts w:ascii="ＭＳ 明朝" w:eastAsia="ＭＳ 明朝" w:hAnsi="ＭＳ 明朝"/>
        </w:rPr>
      </w:pPr>
      <w:r w:rsidRPr="007F49E0">
        <w:rPr>
          <w:rFonts w:ascii="ＭＳ 明朝" w:eastAsia="ＭＳ 明朝" w:hAnsi="ＭＳ 明朝"/>
        </w:rPr>
        <w:t>第</w:t>
      </w:r>
      <w:r w:rsidR="00CF5100" w:rsidRPr="007F49E0">
        <w:rPr>
          <w:rFonts w:ascii="ＭＳ 明朝" w:eastAsia="ＭＳ 明朝" w:hAnsi="ＭＳ 明朝"/>
        </w:rPr>
        <w:t xml:space="preserve"> </w:t>
      </w:r>
      <w:r w:rsidR="00CF5100" w:rsidRPr="007F49E0">
        <w:rPr>
          <w:rFonts w:ascii="ＭＳ 明朝" w:eastAsia="ＭＳ 明朝" w:hAnsi="ＭＳ 明朝" w:hint="eastAsia"/>
        </w:rPr>
        <w:t>1</w:t>
      </w:r>
      <w:r w:rsidRPr="007F49E0">
        <w:rPr>
          <w:rFonts w:ascii="ＭＳ 明朝" w:eastAsia="ＭＳ 明朝" w:hAnsi="ＭＳ 明朝"/>
        </w:rPr>
        <w:t xml:space="preserve"> 条 この</w:t>
      </w:r>
      <w:r w:rsidR="005E7809" w:rsidRPr="007F49E0">
        <w:rPr>
          <w:rFonts w:ascii="ＭＳ 明朝" w:eastAsia="ＭＳ 明朝" w:hAnsi="ＭＳ 明朝" w:hint="eastAsia"/>
        </w:rPr>
        <w:t>規定</w:t>
      </w:r>
      <w:r w:rsidRPr="007F49E0">
        <w:rPr>
          <w:rFonts w:ascii="ＭＳ 明朝" w:eastAsia="ＭＳ 明朝" w:hAnsi="ＭＳ 明朝"/>
        </w:rPr>
        <w:t>は、日本訪問リハビリテーション協会（以下、本協会）</w:t>
      </w:r>
      <w:r w:rsidRPr="007F49E0">
        <w:rPr>
          <w:rFonts w:ascii="ＭＳ 明朝" w:eastAsia="ＭＳ 明朝" w:hAnsi="ＭＳ 明朝" w:hint="eastAsia"/>
        </w:rPr>
        <w:t>の</w:t>
      </w:r>
      <w:r w:rsidRPr="007F49E0">
        <w:rPr>
          <w:rFonts w:ascii="ＭＳ 明朝" w:eastAsia="ＭＳ 明朝" w:hAnsi="ＭＳ 明朝"/>
        </w:rPr>
        <w:t>認定訪問療法士の</w:t>
      </w:r>
      <w:r w:rsidR="007800E5" w:rsidRPr="007F49E0">
        <w:rPr>
          <w:rFonts w:ascii="ＭＳ 明朝" w:eastAsia="ＭＳ 明朝" w:hAnsi="ＭＳ 明朝" w:hint="eastAsia"/>
        </w:rPr>
        <w:t>認定</w:t>
      </w:r>
      <w:r w:rsidRPr="007F49E0">
        <w:rPr>
          <w:rFonts w:ascii="ＭＳ 明朝" w:eastAsia="ＭＳ 明朝" w:hAnsi="ＭＳ 明朝" w:hint="eastAsia"/>
        </w:rPr>
        <w:t>更新申請に関</w:t>
      </w:r>
      <w:r w:rsidR="007800E5" w:rsidRPr="007F49E0">
        <w:rPr>
          <w:rFonts w:ascii="ＭＳ 明朝" w:eastAsia="ＭＳ 明朝" w:hAnsi="ＭＳ 明朝" w:hint="eastAsia"/>
        </w:rPr>
        <w:t>し、認定訪問療法士要綱第10条第2</w:t>
      </w:r>
      <w:r w:rsidR="005E7809" w:rsidRPr="007F49E0">
        <w:rPr>
          <w:rFonts w:ascii="ＭＳ 明朝" w:eastAsia="ＭＳ 明朝" w:hAnsi="ＭＳ 明朝" w:hint="eastAsia"/>
        </w:rPr>
        <w:t>項に関して</w:t>
      </w:r>
      <w:r w:rsidRPr="007F49E0">
        <w:rPr>
          <w:rFonts w:ascii="ＭＳ 明朝" w:eastAsia="ＭＳ 明朝" w:hAnsi="ＭＳ 明朝"/>
        </w:rPr>
        <w:t>必要な事項</w:t>
      </w:r>
      <w:r w:rsidRPr="007F49E0">
        <w:rPr>
          <w:rFonts w:ascii="ＭＳ 明朝" w:eastAsia="ＭＳ 明朝" w:hAnsi="ＭＳ 明朝" w:hint="eastAsia"/>
        </w:rPr>
        <w:t>について</w:t>
      </w:r>
      <w:r w:rsidRPr="007F49E0">
        <w:rPr>
          <w:rFonts w:ascii="ＭＳ 明朝" w:eastAsia="ＭＳ 明朝" w:hAnsi="ＭＳ 明朝"/>
        </w:rPr>
        <w:t>定める。</w:t>
      </w:r>
    </w:p>
    <w:p w:rsidR="007D2AB9" w:rsidRPr="007F49E0" w:rsidRDefault="007D2AB9" w:rsidP="007D2AB9">
      <w:pPr>
        <w:rPr>
          <w:rFonts w:ascii="ＭＳ 明朝" w:eastAsia="ＭＳ 明朝" w:hAnsi="ＭＳ 明朝"/>
        </w:rPr>
      </w:pPr>
    </w:p>
    <w:p w:rsidR="007D2AB9" w:rsidRPr="007F49E0" w:rsidRDefault="007D2AB9" w:rsidP="007D2AB9">
      <w:pPr>
        <w:rPr>
          <w:rFonts w:ascii="ＭＳ 明朝" w:eastAsia="ＭＳ 明朝" w:hAnsi="ＭＳ 明朝"/>
          <w:b/>
        </w:rPr>
      </w:pPr>
      <w:r w:rsidRPr="007F49E0">
        <w:rPr>
          <w:rFonts w:ascii="ＭＳ 明朝" w:eastAsia="ＭＳ 明朝" w:hAnsi="ＭＳ 明朝" w:hint="eastAsia"/>
          <w:b/>
        </w:rPr>
        <w:t>（認定</w:t>
      </w:r>
      <w:r w:rsidR="007800E5" w:rsidRPr="007F49E0">
        <w:rPr>
          <w:rFonts w:ascii="ＭＳ 明朝" w:eastAsia="ＭＳ 明朝" w:hAnsi="ＭＳ 明朝" w:hint="eastAsia"/>
          <w:b/>
        </w:rPr>
        <w:t>有効</w:t>
      </w:r>
      <w:r w:rsidRPr="007F49E0">
        <w:rPr>
          <w:rFonts w:ascii="ＭＳ 明朝" w:eastAsia="ＭＳ 明朝" w:hAnsi="ＭＳ 明朝" w:hint="eastAsia"/>
          <w:b/>
        </w:rPr>
        <w:t>期間の延長</w:t>
      </w:r>
      <w:r w:rsidR="00A80445" w:rsidRPr="007F49E0">
        <w:rPr>
          <w:rFonts w:ascii="ＭＳ 明朝" w:eastAsia="ＭＳ 明朝" w:hAnsi="ＭＳ 明朝" w:hint="eastAsia"/>
          <w:b/>
        </w:rPr>
        <w:t>および要件</w:t>
      </w:r>
      <w:r w:rsidRPr="007F49E0">
        <w:rPr>
          <w:rFonts w:ascii="ＭＳ 明朝" w:eastAsia="ＭＳ 明朝" w:hAnsi="ＭＳ 明朝" w:hint="eastAsia"/>
          <w:b/>
        </w:rPr>
        <w:t>）</w:t>
      </w:r>
    </w:p>
    <w:p w:rsidR="007D2AB9" w:rsidRPr="007F49E0" w:rsidRDefault="007D2AB9" w:rsidP="007D2AB9">
      <w:pPr>
        <w:rPr>
          <w:rFonts w:ascii="ＭＳ 明朝" w:eastAsia="ＭＳ 明朝" w:hAnsi="ＭＳ 明朝"/>
        </w:rPr>
      </w:pPr>
      <w:r w:rsidRPr="007F49E0">
        <w:rPr>
          <w:rFonts w:ascii="ＭＳ 明朝" w:eastAsia="ＭＳ 明朝" w:hAnsi="ＭＳ 明朝"/>
        </w:rPr>
        <w:t xml:space="preserve">第 2 条 要綱第 </w:t>
      </w:r>
      <w:r w:rsidRPr="007F49E0">
        <w:rPr>
          <w:rFonts w:ascii="ＭＳ 明朝" w:eastAsia="ＭＳ 明朝" w:hAnsi="ＭＳ 明朝" w:hint="eastAsia"/>
        </w:rPr>
        <w:t>9</w:t>
      </w:r>
      <w:r w:rsidRPr="007F49E0">
        <w:rPr>
          <w:rFonts w:ascii="ＭＳ 明朝" w:eastAsia="ＭＳ 明朝" w:hAnsi="ＭＳ 明朝"/>
        </w:rPr>
        <w:t xml:space="preserve"> 条第 </w:t>
      </w:r>
      <w:r w:rsidRPr="007F49E0">
        <w:rPr>
          <w:rFonts w:ascii="ＭＳ 明朝" w:eastAsia="ＭＳ 明朝" w:hAnsi="ＭＳ 明朝" w:hint="eastAsia"/>
        </w:rPr>
        <w:t>1</w:t>
      </w:r>
      <w:r w:rsidRPr="007F49E0">
        <w:rPr>
          <w:rFonts w:ascii="ＭＳ 明朝" w:eastAsia="ＭＳ 明朝" w:hAnsi="ＭＳ 明朝"/>
        </w:rPr>
        <w:t xml:space="preserve"> 項</w:t>
      </w:r>
      <w:r w:rsidR="007800E5" w:rsidRPr="007F49E0">
        <w:rPr>
          <w:rFonts w:ascii="ＭＳ 明朝" w:eastAsia="ＭＳ 明朝" w:hAnsi="ＭＳ 明朝" w:hint="eastAsia"/>
        </w:rPr>
        <w:t>の認定有効期間は、次に掲げる</w:t>
      </w:r>
      <w:r w:rsidR="00A80445" w:rsidRPr="007F49E0">
        <w:rPr>
          <w:rFonts w:ascii="ＭＳ 明朝" w:eastAsia="ＭＳ 明朝" w:hAnsi="ＭＳ 明朝" w:hint="eastAsia"/>
        </w:rPr>
        <w:t>要件に該当する</w:t>
      </w:r>
      <w:r w:rsidRPr="007F49E0">
        <w:rPr>
          <w:rFonts w:ascii="ＭＳ 明朝" w:eastAsia="ＭＳ 明朝" w:hAnsi="ＭＳ 明朝" w:hint="eastAsia"/>
        </w:rPr>
        <w:t>場合</w:t>
      </w:r>
      <w:r w:rsidR="007800E5" w:rsidRPr="007F49E0">
        <w:rPr>
          <w:rFonts w:ascii="ＭＳ 明朝" w:eastAsia="ＭＳ 明朝" w:hAnsi="ＭＳ 明朝" w:hint="eastAsia"/>
        </w:rPr>
        <w:t>、</w:t>
      </w:r>
      <w:r w:rsidRPr="007F49E0">
        <w:rPr>
          <w:rFonts w:ascii="ＭＳ 明朝" w:eastAsia="ＭＳ 明朝" w:hAnsi="ＭＳ 明朝" w:hint="eastAsia"/>
        </w:rPr>
        <w:t>2</w:t>
      </w:r>
      <w:r w:rsidR="00CF5100" w:rsidRPr="007F49E0">
        <w:rPr>
          <w:rFonts w:ascii="ＭＳ 明朝" w:eastAsia="ＭＳ 明朝" w:hAnsi="ＭＳ 明朝" w:hint="eastAsia"/>
        </w:rPr>
        <w:t>年以内の期間であれば月単位で</w:t>
      </w:r>
      <w:r w:rsidR="00ED2F64" w:rsidRPr="007F49E0">
        <w:rPr>
          <w:rFonts w:ascii="ＭＳ 明朝" w:eastAsia="ＭＳ 明朝" w:hAnsi="ＭＳ 明朝" w:hint="eastAsia"/>
        </w:rPr>
        <w:t>認められた</w:t>
      </w:r>
      <w:r w:rsidR="00EE6467" w:rsidRPr="007F49E0">
        <w:rPr>
          <w:rFonts w:ascii="ＭＳ 明朝" w:eastAsia="ＭＳ 明朝" w:hAnsi="ＭＳ 明朝" w:hint="eastAsia"/>
        </w:rPr>
        <w:t>認定有効</w:t>
      </w:r>
      <w:r w:rsidR="00ED2F64" w:rsidRPr="007F49E0">
        <w:rPr>
          <w:rFonts w:ascii="ＭＳ 明朝" w:eastAsia="ＭＳ 明朝" w:hAnsi="ＭＳ 明朝" w:hint="eastAsia"/>
        </w:rPr>
        <w:t>期間を</w:t>
      </w:r>
      <w:r w:rsidRPr="007F49E0">
        <w:rPr>
          <w:rFonts w:ascii="ＭＳ 明朝" w:eastAsia="ＭＳ 明朝" w:hAnsi="ＭＳ 明朝" w:hint="eastAsia"/>
        </w:rPr>
        <w:t>延長</w:t>
      </w:r>
      <w:r w:rsidR="007800E5" w:rsidRPr="007F49E0">
        <w:rPr>
          <w:rFonts w:ascii="ＭＳ 明朝" w:eastAsia="ＭＳ 明朝" w:hAnsi="ＭＳ 明朝" w:hint="eastAsia"/>
        </w:rPr>
        <w:t>することができるものと</w:t>
      </w:r>
      <w:r w:rsidRPr="007F49E0">
        <w:rPr>
          <w:rFonts w:ascii="ＭＳ 明朝" w:eastAsia="ＭＳ 明朝" w:hAnsi="ＭＳ 明朝" w:hint="eastAsia"/>
        </w:rPr>
        <w:t>する。</w:t>
      </w:r>
    </w:p>
    <w:p w:rsidR="007D2AB9" w:rsidRPr="007F49E0" w:rsidRDefault="007D2AB9" w:rsidP="007D2AB9">
      <w:pPr>
        <w:rPr>
          <w:rFonts w:ascii="ＭＳ 明朝" w:eastAsia="ＭＳ 明朝" w:hAnsi="ＭＳ 明朝"/>
        </w:rPr>
      </w:pPr>
      <w:r w:rsidRPr="007F49E0">
        <w:rPr>
          <w:rFonts w:ascii="ＭＳ 明朝" w:eastAsia="ＭＳ 明朝" w:hAnsi="ＭＳ 明朝" w:hint="eastAsia"/>
        </w:rPr>
        <w:t xml:space="preserve">　2　</w:t>
      </w:r>
      <w:r w:rsidR="00A80445" w:rsidRPr="007F49E0">
        <w:rPr>
          <w:rFonts w:ascii="ＭＳ 明朝" w:eastAsia="ＭＳ 明朝" w:hAnsi="ＭＳ 明朝" w:hint="eastAsia"/>
        </w:rPr>
        <w:t>産前産後</w:t>
      </w:r>
      <w:r w:rsidR="007800E5" w:rsidRPr="007F49E0">
        <w:rPr>
          <w:rFonts w:ascii="ＭＳ 明朝" w:eastAsia="ＭＳ 明朝" w:hAnsi="ＭＳ 明朝" w:hint="eastAsia"/>
        </w:rPr>
        <w:t>、育児または病気や怪我による</w:t>
      </w:r>
      <w:r w:rsidR="00A80445" w:rsidRPr="007F49E0">
        <w:rPr>
          <w:rFonts w:ascii="ＭＳ 明朝" w:eastAsia="ＭＳ 明朝" w:hAnsi="ＭＳ 明朝" w:hint="eastAsia"/>
        </w:rPr>
        <w:t>休職期間の発生</w:t>
      </w:r>
    </w:p>
    <w:p w:rsidR="007D2AB9" w:rsidRPr="007F49E0" w:rsidRDefault="007D2AB9" w:rsidP="007D2AB9">
      <w:pPr>
        <w:rPr>
          <w:rFonts w:ascii="ＭＳ 明朝" w:eastAsia="ＭＳ 明朝" w:hAnsi="ＭＳ 明朝"/>
        </w:rPr>
      </w:pPr>
      <w:r w:rsidRPr="007F49E0">
        <w:rPr>
          <w:rFonts w:ascii="ＭＳ 明朝" w:eastAsia="ＭＳ 明朝" w:hAnsi="ＭＳ 明朝" w:hint="eastAsia"/>
        </w:rPr>
        <w:t xml:space="preserve">　3　</w:t>
      </w:r>
      <w:r w:rsidR="00A80445" w:rsidRPr="007F49E0">
        <w:rPr>
          <w:rFonts w:ascii="ＭＳ 明朝" w:eastAsia="ＭＳ 明朝" w:hAnsi="ＭＳ 明朝" w:hint="eastAsia"/>
        </w:rPr>
        <w:t>その他、認定審査会が必要と認めた事由</w:t>
      </w:r>
    </w:p>
    <w:p w:rsidR="007D2AB9" w:rsidRPr="007F49E0" w:rsidRDefault="007D2AB9" w:rsidP="007D2AB9">
      <w:pPr>
        <w:rPr>
          <w:rFonts w:ascii="ＭＳ 明朝" w:eastAsia="ＭＳ 明朝" w:hAnsi="ＭＳ 明朝"/>
        </w:rPr>
      </w:pPr>
      <w:r w:rsidRPr="007F49E0">
        <w:rPr>
          <w:rFonts w:ascii="ＭＳ 明朝" w:eastAsia="ＭＳ 明朝" w:hAnsi="ＭＳ 明朝"/>
        </w:rPr>
        <w:t xml:space="preserve">   </w:t>
      </w:r>
    </w:p>
    <w:p w:rsidR="007D2AB9" w:rsidRPr="007F49E0" w:rsidRDefault="007D2AB9" w:rsidP="007D2AB9">
      <w:pPr>
        <w:rPr>
          <w:rFonts w:ascii="ＭＳ 明朝" w:eastAsia="ＭＳ 明朝" w:hAnsi="ＭＳ 明朝"/>
          <w:b/>
        </w:rPr>
      </w:pPr>
      <w:r w:rsidRPr="007F49E0">
        <w:rPr>
          <w:rFonts w:ascii="ＭＳ 明朝" w:eastAsia="ＭＳ 明朝" w:hAnsi="ＭＳ 明朝" w:hint="eastAsia"/>
          <w:b/>
        </w:rPr>
        <w:t>（</w:t>
      </w:r>
      <w:r w:rsidR="00A80445" w:rsidRPr="007F49E0">
        <w:rPr>
          <w:rFonts w:ascii="ＭＳ 明朝" w:eastAsia="ＭＳ 明朝" w:hAnsi="ＭＳ 明朝" w:hint="eastAsia"/>
          <w:b/>
        </w:rPr>
        <w:t>申請手続き</w:t>
      </w:r>
      <w:r w:rsidRPr="007F49E0">
        <w:rPr>
          <w:rFonts w:ascii="ＭＳ 明朝" w:eastAsia="ＭＳ 明朝" w:hAnsi="ＭＳ 明朝" w:hint="eastAsia"/>
          <w:b/>
        </w:rPr>
        <w:t>）</w:t>
      </w:r>
    </w:p>
    <w:p w:rsidR="007D2AB9" w:rsidRPr="007F49E0" w:rsidRDefault="007D2AB9" w:rsidP="007D2AB9">
      <w:pPr>
        <w:rPr>
          <w:rFonts w:ascii="ＭＳ 明朝" w:eastAsia="ＭＳ 明朝" w:hAnsi="ＭＳ 明朝"/>
        </w:rPr>
      </w:pPr>
      <w:r w:rsidRPr="007F49E0">
        <w:rPr>
          <w:rFonts w:ascii="ＭＳ 明朝" w:eastAsia="ＭＳ 明朝" w:hAnsi="ＭＳ 明朝"/>
        </w:rPr>
        <w:t xml:space="preserve">第 </w:t>
      </w:r>
      <w:r w:rsidR="00CF5100" w:rsidRPr="007F49E0">
        <w:rPr>
          <w:rFonts w:ascii="ＭＳ 明朝" w:eastAsia="ＭＳ 明朝" w:hAnsi="ＭＳ 明朝" w:hint="eastAsia"/>
        </w:rPr>
        <w:t>3</w:t>
      </w:r>
      <w:r w:rsidRPr="007F49E0">
        <w:rPr>
          <w:rFonts w:ascii="ＭＳ 明朝" w:eastAsia="ＭＳ 明朝" w:hAnsi="ＭＳ 明朝"/>
        </w:rPr>
        <w:t xml:space="preserve"> 条 </w:t>
      </w:r>
      <w:r w:rsidR="00A80445" w:rsidRPr="007F49E0">
        <w:rPr>
          <w:rFonts w:ascii="ＭＳ 明朝" w:eastAsia="ＭＳ 明朝" w:hAnsi="ＭＳ 明朝" w:hint="eastAsia"/>
        </w:rPr>
        <w:t>申請手続きは、次に掲げる書類等を</w:t>
      </w:r>
      <w:r w:rsidR="00EE6467" w:rsidRPr="007F49E0">
        <w:rPr>
          <w:rFonts w:ascii="ＭＳ 明朝" w:eastAsia="ＭＳ 明朝" w:hAnsi="ＭＳ 明朝" w:hint="eastAsia"/>
        </w:rPr>
        <w:t>事実の発生後速やかに</w:t>
      </w:r>
      <w:r w:rsidR="00A80445" w:rsidRPr="007F49E0">
        <w:rPr>
          <w:rFonts w:ascii="ＭＳ 明朝" w:eastAsia="ＭＳ 明朝" w:hAnsi="ＭＳ 明朝" w:hint="eastAsia"/>
        </w:rPr>
        <w:t>事務局に提出するものとする</w:t>
      </w:r>
      <w:r w:rsidRPr="007F49E0">
        <w:rPr>
          <w:rFonts w:ascii="ＭＳ 明朝" w:eastAsia="ＭＳ 明朝" w:hAnsi="ＭＳ 明朝" w:hint="eastAsia"/>
        </w:rPr>
        <w:t>。</w:t>
      </w:r>
    </w:p>
    <w:p w:rsidR="007D2AB9" w:rsidRPr="007F49E0" w:rsidRDefault="007D2AB9" w:rsidP="007D2AB9">
      <w:pPr>
        <w:ind w:firstLineChars="100" w:firstLine="210"/>
        <w:rPr>
          <w:rFonts w:ascii="ＭＳ 明朝" w:eastAsia="ＭＳ 明朝" w:hAnsi="ＭＳ 明朝"/>
        </w:rPr>
      </w:pPr>
      <w:r w:rsidRPr="007F49E0">
        <w:rPr>
          <w:rFonts w:ascii="ＭＳ 明朝" w:eastAsia="ＭＳ 明朝" w:hAnsi="ＭＳ 明朝" w:hint="eastAsia"/>
        </w:rPr>
        <w:t xml:space="preserve">2　</w:t>
      </w:r>
      <w:r w:rsidR="005E7809" w:rsidRPr="007F49E0">
        <w:rPr>
          <w:rFonts w:ascii="ＭＳ 明朝" w:eastAsia="ＭＳ 明朝" w:hAnsi="ＭＳ 明朝" w:hint="eastAsia"/>
        </w:rPr>
        <w:t>認定有効期間</w:t>
      </w:r>
      <w:r w:rsidR="00CF5100" w:rsidRPr="007F49E0">
        <w:rPr>
          <w:rFonts w:ascii="ＭＳ 明朝" w:eastAsia="ＭＳ 明朝" w:hAnsi="ＭＳ 明朝" w:hint="eastAsia"/>
        </w:rPr>
        <w:t>に関する</w:t>
      </w:r>
      <w:r w:rsidR="00A80445" w:rsidRPr="007F49E0">
        <w:rPr>
          <w:rFonts w:ascii="ＭＳ 明朝" w:eastAsia="ＭＳ 明朝" w:hAnsi="ＭＳ 明朝" w:hint="eastAsia"/>
        </w:rPr>
        <w:t>申請書（様式6）</w:t>
      </w:r>
      <w:r w:rsidRPr="007F49E0">
        <w:rPr>
          <w:rFonts w:ascii="ＭＳ 明朝" w:eastAsia="ＭＳ 明朝" w:hAnsi="ＭＳ 明朝"/>
        </w:rPr>
        <w:t xml:space="preserve"> </w:t>
      </w:r>
    </w:p>
    <w:p w:rsidR="007D2AB9" w:rsidRPr="007F49E0" w:rsidRDefault="007D2AB9" w:rsidP="007D2AB9">
      <w:pPr>
        <w:ind w:firstLineChars="100" w:firstLine="210"/>
        <w:rPr>
          <w:rFonts w:ascii="ＭＳ 明朝" w:eastAsia="ＭＳ 明朝" w:hAnsi="ＭＳ 明朝"/>
        </w:rPr>
      </w:pPr>
      <w:r w:rsidRPr="007F49E0">
        <w:rPr>
          <w:rFonts w:ascii="ＭＳ 明朝" w:eastAsia="ＭＳ 明朝" w:hAnsi="ＭＳ 明朝" w:hint="eastAsia"/>
        </w:rPr>
        <w:t>3</w:t>
      </w:r>
      <w:r w:rsidR="00A80445" w:rsidRPr="007F49E0">
        <w:rPr>
          <w:rFonts w:ascii="ＭＳ 明朝" w:eastAsia="ＭＳ 明朝" w:hAnsi="ＭＳ 明朝" w:hint="eastAsia"/>
        </w:rPr>
        <w:t xml:space="preserve">　第2条に該当する事由を証する書類等</w:t>
      </w:r>
    </w:p>
    <w:p w:rsidR="007D2AB9" w:rsidRPr="007F49E0" w:rsidRDefault="007D2AB9" w:rsidP="007D2AB9">
      <w:pPr>
        <w:rPr>
          <w:rFonts w:ascii="ＭＳ 明朝" w:eastAsia="ＭＳ 明朝" w:hAnsi="ＭＳ 明朝"/>
        </w:rPr>
      </w:pPr>
    </w:p>
    <w:p w:rsidR="007D2AB9" w:rsidRPr="007F49E0" w:rsidRDefault="00CF5100" w:rsidP="007D2AB9">
      <w:pPr>
        <w:rPr>
          <w:rFonts w:ascii="ＭＳ 明朝" w:eastAsia="ＭＳ 明朝" w:hAnsi="ＭＳ 明朝"/>
          <w:b/>
        </w:rPr>
      </w:pPr>
      <w:r w:rsidRPr="007F49E0">
        <w:rPr>
          <w:rFonts w:ascii="ＭＳ 明朝" w:eastAsia="ＭＳ 明朝" w:hAnsi="ＭＳ 明朝" w:hint="eastAsia"/>
          <w:b/>
        </w:rPr>
        <w:t>（認定有効期間の再申請及び短縮申請</w:t>
      </w:r>
      <w:r w:rsidR="007D2AB9" w:rsidRPr="007F49E0">
        <w:rPr>
          <w:rFonts w:ascii="ＭＳ 明朝" w:eastAsia="ＭＳ 明朝" w:hAnsi="ＭＳ 明朝" w:hint="eastAsia"/>
          <w:b/>
        </w:rPr>
        <w:t>）</w:t>
      </w:r>
    </w:p>
    <w:p w:rsidR="007D2AB9" w:rsidRPr="007F49E0" w:rsidRDefault="007D2AB9" w:rsidP="007D2AB9">
      <w:pPr>
        <w:rPr>
          <w:rFonts w:ascii="ＭＳ 明朝" w:eastAsia="ＭＳ 明朝" w:hAnsi="ＭＳ 明朝"/>
        </w:rPr>
      </w:pPr>
      <w:r w:rsidRPr="007F49E0">
        <w:rPr>
          <w:rFonts w:ascii="ＭＳ 明朝" w:eastAsia="ＭＳ 明朝" w:hAnsi="ＭＳ 明朝"/>
        </w:rPr>
        <w:t xml:space="preserve">第 </w:t>
      </w:r>
      <w:r w:rsidR="00CF5100" w:rsidRPr="007F49E0">
        <w:rPr>
          <w:rFonts w:ascii="ＭＳ 明朝" w:eastAsia="ＭＳ 明朝" w:hAnsi="ＭＳ 明朝" w:hint="eastAsia"/>
        </w:rPr>
        <w:t>4</w:t>
      </w:r>
      <w:r w:rsidRPr="007F49E0">
        <w:rPr>
          <w:rFonts w:ascii="ＭＳ 明朝" w:eastAsia="ＭＳ 明朝" w:hAnsi="ＭＳ 明朝"/>
        </w:rPr>
        <w:t xml:space="preserve">条 </w:t>
      </w:r>
      <w:r w:rsidR="00CF5100" w:rsidRPr="007F49E0">
        <w:rPr>
          <w:rFonts w:ascii="ＭＳ 明朝" w:eastAsia="ＭＳ 明朝" w:hAnsi="ＭＳ 明朝" w:hint="eastAsia"/>
        </w:rPr>
        <w:t>第2条に定められた期間内</w:t>
      </w:r>
      <w:r w:rsidR="00485C04" w:rsidRPr="007F49E0">
        <w:rPr>
          <w:rFonts w:ascii="ＭＳ 明朝" w:eastAsia="ＭＳ 明朝" w:hAnsi="ＭＳ 明朝" w:hint="eastAsia"/>
        </w:rPr>
        <w:t>かつ新たに認定された期間内</w:t>
      </w:r>
      <w:r w:rsidR="00CF5100" w:rsidRPr="007F49E0">
        <w:rPr>
          <w:rFonts w:ascii="ＭＳ 明朝" w:eastAsia="ＭＳ 明朝" w:hAnsi="ＭＳ 明朝" w:hint="eastAsia"/>
        </w:rPr>
        <w:t>であれば、申請期間の再申請および短縮を申請することができるものとする</w:t>
      </w:r>
      <w:r w:rsidRPr="007F49E0">
        <w:rPr>
          <w:rFonts w:ascii="ＭＳ 明朝" w:eastAsia="ＭＳ 明朝" w:hAnsi="ＭＳ 明朝" w:hint="eastAsia"/>
        </w:rPr>
        <w:t>。</w:t>
      </w:r>
    </w:p>
    <w:p w:rsidR="007D2AB9" w:rsidRPr="007F49E0" w:rsidRDefault="007D2AB9" w:rsidP="007D2AB9">
      <w:pPr>
        <w:rPr>
          <w:rFonts w:ascii="ＭＳ 明朝" w:eastAsia="ＭＳ 明朝" w:hAnsi="ＭＳ 明朝"/>
        </w:rPr>
      </w:pPr>
      <w:r w:rsidRPr="007F49E0">
        <w:rPr>
          <w:rFonts w:ascii="ＭＳ 明朝" w:eastAsia="ＭＳ 明朝" w:hAnsi="ＭＳ 明朝" w:hint="eastAsia"/>
        </w:rPr>
        <w:t xml:space="preserve">　2　</w:t>
      </w:r>
      <w:r w:rsidR="00CF5100" w:rsidRPr="007F49E0">
        <w:rPr>
          <w:rFonts w:ascii="ＭＳ 明朝" w:eastAsia="ＭＳ 明朝" w:hAnsi="ＭＳ 明朝" w:hint="eastAsia"/>
        </w:rPr>
        <w:t>申請手続きは、</w:t>
      </w:r>
      <w:r w:rsidR="00ED2F64" w:rsidRPr="007F49E0">
        <w:rPr>
          <w:rFonts w:ascii="ＭＳ 明朝" w:eastAsia="ＭＳ 明朝" w:hAnsi="ＭＳ 明朝" w:hint="eastAsia"/>
        </w:rPr>
        <w:t>前</w:t>
      </w:r>
      <w:r w:rsidRPr="007F49E0">
        <w:rPr>
          <w:rFonts w:ascii="ＭＳ 明朝" w:eastAsia="ＭＳ 明朝" w:hAnsi="ＭＳ 明朝" w:hint="eastAsia"/>
        </w:rPr>
        <w:t>条に準じるものとする。</w:t>
      </w:r>
    </w:p>
    <w:p w:rsidR="005E7809" w:rsidRPr="007F49E0" w:rsidRDefault="005E7809" w:rsidP="007D2AB9">
      <w:pPr>
        <w:rPr>
          <w:rFonts w:ascii="ＭＳ 明朝" w:eastAsia="ＭＳ 明朝" w:hAnsi="ＭＳ 明朝"/>
        </w:rPr>
      </w:pPr>
    </w:p>
    <w:p w:rsidR="005E7809" w:rsidRPr="007F49E0" w:rsidRDefault="005E7809" w:rsidP="007D2AB9">
      <w:pPr>
        <w:rPr>
          <w:rFonts w:ascii="ＭＳ 明朝" w:eastAsia="ＭＳ 明朝" w:hAnsi="ＭＳ 明朝"/>
          <w:b/>
        </w:rPr>
      </w:pPr>
      <w:r w:rsidRPr="007F49E0">
        <w:rPr>
          <w:rFonts w:ascii="ＭＳ 明朝" w:eastAsia="ＭＳ 明朝" w:hAnsi="ＭＳ 明朝" w:hint="eastAsia"/>
          <w:b/>
        </w:rPr>
        <w:t>（</w:t>
      </w:r>
      <w:r w:rsidR="00B861A7" w:rsidRPr="007F49E0">
        <w:rPr>
          <w:rFonts w:ascii="ＭＳ 明朝" w:eastAsia="ＭＳ 明朝" w:hAnsi="ＭＳ 明朝" w:hint="eastAsia"/>
          <w:b/>
        </w:rPr>
        <w:t>申請の審査及び可否</w:t>
      </w:r>
      <w:r w:rsidR="0067550B" w:rsidRPr="007F49E0">
        <w:rPr>
          <w:rFonts w:ascii="ＭＳ 明朝" w:eastAsia="ＭＳ 明朝" w:hAnsi="ＭＳ 明朝" w:hint="eastAsia"/>
          <w:b/>
        </w:rPr>
        <w:t>決定通知</w:t>
      </w:r>
      <w:r w:rsidR="00B861A7" w:rsidRPr="007F49E0">
        <w:rPr>
          <w:rFonts w:ascii="ＭＳ 明朝" w:eastAsia="ＭＳ 明朝" w:hAnsi="ＭＳ 明朝" w:hint="eastAsia"/>
          <w:b/>
        </w:rPr>
        <w:t>）</w:t>
      </w:r>
    </w:p>
    <w:p w:rsidR="00B861A7" w:rsidRPr="007F49E0" w:rsidRDefault="00B861A7" w:rsidP="007D2AB9">
      <w:pPr>
        <w:rPr>
          <w:rFonts w:ascii="ＭＳ 明朝" w:eastAsia="ＭＳ 明朝" w:hAnsi="ＭＳ 明朝"/>
        </w:rPr>
      </w:pPr>
      <w:r w:rsidRPr="007F49E0">
        <w:rPr>
          <w:rFonts w:ascii="ＭＳ 明朝" w:eastAsia="ＭＳ 明朝" w:hAnsi="ＭＳ 明朝" w:hint="eastAsia"/>
        </w:rPr>
        <w:t>第5条　申請手続きを受理後、認定審査会の合議により審査会長が可否を決定し、申請者に通知するものとする</w:t>
      </w:r>
      <w:r w:rsidR="001C404D" w:rsidRPr="007F49E0">
        <w:rPr>
          <w:rFonts w:ascii="ＭＳ 明朝" w:eastAsia="ＭＳ 明朝" w:hAnsi="ＭＳ 明朝" w:hint="eastAsia"/>
        </w:rPr>
        <w:t>（様式6-1）</w:t>
      </w:r>
      <w:r w:rsidRPr="007F49E0">
        <w:rPr>
          <w:rFonts w:ascii="ＭＳ 明朝" w:eastAsia="ＭＳ 明朝" w:hAnsi="ＭＳ 明朝" w:hint="eastAsia"/>
        </w:rPr>
        <w:t>。</w:t>
      </w:r>
    </w:p>
    <w:p w:rsidR="007D2AB9" w:rsidRPr="007F49E0" w:rsidRDefault="007D2AB9" w:rsidP="007D2AB9">
      <w:pPr>
        <w:rPr>
          <w:rFonts w:ascii="ＭＳ 明朝" w:eastAsia="ＭＳ 明朝" w:hAnsi="ＭＳ 明朝"/>
        </w:rPr>
      </w:pPr>
      <w:r w:rsidRPr="007F49E0">
        <w:rPr>
          <w:rFonts w:ascii="ＭＳ 明朝" w:eastAsia="ＭＳ 明朝" w:hAnsi="ＭＳ 明朝"/>
        </w:rPr>
        <w:t xml:space="preserve"> </w:t>
      </w:r>
    </w:p>
    <w:p w:rsidR="007D2AB9" w:rsidRPr="007F49E0" w:rsidRDefault="007D2AB9" w:rsidP="007D2AB9">
      <w:pPr>
        <w:rPr>
          <w:rFonts w:ascii="ＭＳ 明朝" w:eastAsia="ＭＳ 明朝" w:hAnsi="ＭＳ 明朝"/>
          <w:b/>
        </w:rPr>
      </w:pPr>
      <w:r w:rsidRPr="007F49E0">
        <w:rPr>
          <w:rFonts w:ascii="ＭＳ 明朝" w:eastAsia="ＭＳ 明朝" w:hAnsi="ＭＳ 明朝" w:hint="eastAsia"/>
          <w:b/>
        </w:rPr>
        <w:t>（特則の改定）</w:t>
      </w:r>
    </w:p>
    <w:p w:rsidR="007D2AB9" w:rsidRPr="007F49E0" w:rsidRDefault="007D2AB9" w:rsidP="007D2AB9">
      <w:pPr>
        <w:rPr>
          <w:rFonts w:ascii="ＭＳ 明朝" w:eastAsia="ＭＳ 明朝" w:hAnsi="ＭＳ 明朝"/>
        </w:rPr>
      </w:pPr>
      <w:r w:rsidRPr="007F49E0">
        <w:rPr>
          <w:rFonts w:ascii="ＭＳ 明朝" w:eastAsia="ＭＳ 明朝" w:hAnsi="ＭＳ 明朝"/>
        </w:rPr>
        <w:t xml:space="preserve">第 </w:t>
      </w:r>
      <w:r w:rsidR="00B861A7" w:rsidRPr="007F49E0">
        <w:rPr>
          <w:rFonts w:ascii="ＭＳ 明朝" w:eastAsia="ＭＳ 明朝" w:hAnsi="ＭＳ 明朝" w:hint="eastAsia"/>
        </w:rPr>
        <w:t>6</w:t>
      </w:r>
      <w:r w:rsidRPr="007F49E0">
        <w:rPr>
          <w:rFonts w:ascii="ＭＳ 明朝" w:eastAsia="ＭＳ 明朝" w:hAnsi="ＭＳ 明朝"/>
        </w:rPr>
        <w:t>条 本</w:t>
      </w:r>
      <w:r w:rsidRPr="007F49E0">
        <w:rPr>
          <w:rFonts w:ascii="ＭＳ 明朝" w:eastAsia="ＭＳ 明朝" w:hAnsi="ＭＳ 明朝" w:hint="eastAsia"/>
        </w:rPr>
        <w:t>特則</w:t>
      </w:r>
      <w:r w:rsidRPr="007F49E0">
        <w:rPr>
          <w:rFonts w:ascii="ＭＳ 明朝" w:eastAsia="ＭＳ 明朝" w:hAnsi="ＭＳ 明朝"/>
        </w:rPr>
        <w:t>の改定に関する事項は、</w:t>
      </w:r>
      <w:r w:rsidRPr="007F49E0">
        <w:rPr>
          <w:rFonts w:ascii="ＭＳ 明朝" w:eastAsia="ＭＳ 明朝" w:hAnsi="ＭＳ 明朝" w:hint="eastAsia"/>
        </w:rPr>
        <w:t>認定審査会</w:t>
      </w:r>
      <w:r w:rsidRPr="007F49E0">
        <w:rPr>
          <w:rFonts w:ascii="ＭＳ 明朝" w:eastAsia="ＭＳ 明朝" w:hAnsi="ＭＳ 明朝"/>
        </w:rPr>
        <w:t>の議または、</w:t>
      </w:r>
      <w:r w:rsidRPr="007F49E0">
        <w:rPr>
          <w:rFonts w:ascii="ＭＳ 明朝" w:eastAsia="ＭＳ 明朝" w:hAnsi="ＭＳ 明朝" w:hint="eastAsia"/>
        </w:rPr>
        <w:t>審査</w:t>
      </w:r>
      <w:r w:rsidRPr="007F49E0">
        <w:rPr>
          <w:rFonts w:ascii="ＭＳ 明朝" w:eastAsia="ＭＳ 明朝" w:hAnsi="ＭＳ 明朝"/>
        </w:rPr>
        <w:t>会長の決するところによる。</w:t>
      </w:r>
    </w:p>
    <w:p w:rsidR="007D2AB9" w:rsidRPr="007F49E0" w:rsidRDefault="007D2AB9" w:rsidP="007D2AB9">
      <w:pPr>
        <w:rPr>
          <w:rFonts w:ascii="ＭＳ 明朝" w:eastAsia="ＭＳ 明朝" w:hAnsi="ＭＳ 明朝"/>
        </w:rPr>
      </w:pPr>
    </w:p>
    <w:p w:rsidR="007D2AB9" w:rsidRPr="007F49E0" w:rsidRDefault="007D2AB9" w:rsidP="007D2AB9">
      <w:pPr>
        <w:rPr>
          <w:rFonts w:ascii="ＭＳ 明朝" w:eastAsia="ＭＳ 明朝" w:hAnsi="ＭＳ 明朝"/>
        </w:rPr>
      </w:pPr>
      <w:r w:rsidRPr="007F49E0">
        <w:rPr>
          <w:rFonts w:ascii="ＭＳ 明朝" w:eastAsia="ＭＳ 明朝" w:hAnsi="ＭＳ 明朝" w:hint="eastAsia"/>
          <w:b/>
        </w:rPr>
        <w:t>（附則）</w:t>
      </w:r>
      <w:r w:rsidRPr="007F49E0">
        <w:rPr>
          <w:rFonts w:ascii="ＭＳ 明朝" w:eastAsia="ＭＳ 明朝" w:hAnsi="ＭＳ 明朝"/>
        </w:rPr>
        <w:t xml:space="preserve"> 本</w:t>
      </w:r>
      <w:r w:rsidRPr="007F49E0">
        <w:rPr>
          <w:rFonts w:ascii="ＭＳ 明朝" w:eastAsia="ＭＳ 明朝" w:hAnsi="ＭＳ 明朝" w:hint="eastAsia"/>
        </w:rPr>
        <w:t>特則</w:t>
      </w:r>
      <w:r w:rsidRPr="007F49E0">
        <w:rPr>
          <w:rFonts w:ascii="ＭＳ 明朝" w:eastAsia="ＭＳ 明朝" w:hAnsi="ＭＳ 明朝"/>
        </w:rPr>
        <w:t>は、平成 2</w:t>
      </w:r>
      <w:r w:rsidRPr="007F49E0">
        <w:rPr>
          <w:rFonts w:ascii="ＭＳ 明朝" w:eastAsia="ＭＳ 明朝" w:hAnsi="ＭＳ 明朝" w:hint="eastAsia"/>
        </w:rPr>
        <w:t>8</w:t>
      </w:r>
      <w:r w:rsidRPr="007F49E0">
        <w:rPr>
          <w:rFonts w:ascii="ＭＳ 明朝" w:eastAsia="ＭＳ 明朝" w:hAnsi="ＭＳ 明朝"/>
        </w:rPr>
        <w:t xml:space="preserve"> 年 </w:t>
      </w:r>
      <w:r w:rsidRPr="007F49E0">
        <w:rPr>
          <w:rFonts w:ascii="ＭＳ 明朝" w:eastAsia="ＭＳ 明朝" w:hAnsi="ＭＳ 明朝" w:hint="eastAsia"/>
        </w:rPr>
        <w:t>4</w:t>
      </w:r>
      <w:r w:rsidRPr="007F49E0">
        <w:rPr>
          <w:rFonts w:ascii="ＭＳ 明朝" w:eastAsia="ＭＳ 明朝" w:hAnsi="ＭＳ 明朝"/>
        </w:rPr>
        <w:t xml:space="preserve"> 月 </w:t>
      </w:r>
      <w:r w:rsidR="00236199">
        <w:rPr>
          <w:rFonts w:asciiTheme="minorEastAsia" w:hAnsiTheme="minorEastAsia" w:cs="Segoe UI Emoji" w:hint="eastAsia"/>
        </w:rPr>
        <w:t>7</w:t>
      </w:r>
      <w:r w:rsidRPr="007F49E0">
        <w:rPr>
          <w:rFonts w:ascii="ＭＳ 明朝" w:eastAsia="ＭＳ 明朝" w:hAnsi="ＭＳ 明朝"/>
        </w:rPr>
        <w:t>日から施行する。</w:t>
      </w:r>
    </w:p>
    <w:p w:rsidR="007D2AB9" w:rsidRPr="00236199" w:rsidRDefault="007D2AB9" w:rsidP="0002238F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7D2AB9" w:rsidRPr="00236199" w:rsidSect="005D629A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8E" w:rsidRDefault="000A758E" w:rsidP="0002238F">
      <w:r>
        <w:separator/>
      </w:r>
    </w:p>
  </w:endnote>
  <w:endnote w:type="continuationSeparator" w:id="0">
    <w:p w:rsidR="000A758E" w:rsidRDefault="000A758E" w:rsidP="0002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8E" w:rsidRDefault="000A758E" w:rsidP="0002238F">
      <w:r>
        <w:separator/>
      </w:r>
    </w:p>
  </w:footnote>
  <w:footnote w:type="continuationSeparator" w:id="0">
    <w:p w:rsidR="000A758E" w:rsidRDefault="000A758E" w:rsidP="00022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8F" w:rsidRPr="0002238F" w:rsidRDefault="0002238F" w:rsidP="0002238F">
    <w:pPr>
      <w:pStyle w:val="a3"/>
      <w:jc w:val="right"/>
      <w:rPr>
        <w:rFonts w:ascii="ＭＳ 明朝" w:eastAsia="ＭＳ 明朝" w:hAnsi="ＭＳ 明朝"/>
      </w:rPr>
    </w:pPr>
    <w:r w:rsidRPr="0002238F">
      <w:rPr>
        <w:rFonts w:ascii="ＭＳ 明朝" w:eastAsia="ＭＳ 明朝" w:hAnsi="ＭＳ 明朝" w:hint="eastAsia"/>
      </w:rPr>
      <w:t>一般社団法人</w:t>
    </w:r>
    <w:r w:rsidRPr="0002238F">
      <w:rPr>
        <w:rFonts w:ascii="ＭＳ 明朝" w:eastAsia="ＭＳ 明朝" w:hAnsi="ＭＳ 明朝"/>
      </w:rPr>
      <w:t xml:space="preserve"> 日本訪問リハビリテーション協会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8F"/>
    <w:rsid w:val="0002238F"/>
    <w:rsid w:val="000A758E"/>
    <w:rsid w:val="000D04BD"/>
    <w:rsid w:val="000E63D8"/>
    <w:rsid w:val="001209DC"/>
    <w:rsid w:val="00122D82"/>
    <w:rsid w:val="001452B8"/>
    <w:rsid w:val="001C404D"/>
    <w:rsid w:val="00236199"/>
    <w:rsid w:val="00343F60"/>
    <w:rsid w:val="003456A2"/>
    <w:rsid w:val="00485C04"/>
    <w:rsid w:val="004C2BED"/>
    <w:rsid w:val="004E5193"/>
    <w:rsid w:val="005D629A"/>
    <w:rsid w:val="005E7809"/>
    <w:rsid w:val="00611F61"/>
    <w:rsid w:val="0067550B"/>
    <w:rsid w:val="006F629D"/>
    <w:rsid w:val="007800E5"/>
    <w:rsid w:val="007835F0"/>
    <w:rsid w:val="007D2AB9"/>
    <w:rsid w:val="007F49E0"/>
    <w:rsid w:val="00805896"/>
    <w:rsid w:val="0085136C"/>
    <w:rsid w:val="00876D79"/>
    <w:rsid w:val="00894A50"/>
    <w:rsid w:val="008C5ABE"/>
    <w:rsid w:val="00A35D09"/>
    <w:rsid w:val="00A77D5F"/>
    <w:rsid w:val="00A80445"/>
    <w:rsid w:val="00AB6730"/>
    <w:rsid w:val="00AE3DC7"/>
    <w:rsid w:val="00AF2B85"/>
    <w:rsid w:val="00B27C8F"/>
    <w:rsid w:val="00B861A7"/>
    <w:rsid w:val="00C94AAF"/>
    <w:rsid w:val="00CA0342"/>
    <w:rsid w:val="00CF5100"/>
    <w:rsid w:val="00DA5EB8"/>
    <w:rsid w:val="00E95AE6"/>
    <w:rsid w:val="00ED2F64"/>
    <w:rsid w:val="00EE6467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CA88D"/>
  <w15:chartTrackingRefBased/>
  <w15:docId w15:val="{B1B89DA6-B19E-4DAB-9359-6E3EBEC9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38F"/>
  </w:style>
  <w:style w:type="paragraph" w:styleId="a5">
    <w:name w:val="footer"/>
    <w:basedOn w:val="a"/>
    <w:link w:val="a6"/>
    <w:uiPriority w:val="99"/>
    <w:unhideWhenUsed/>
    <w:rsid w:val="00022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田辺大起</dc:creator>
  <cp:keywords/>
  <dc:description/>
  <cp:lastModifiedBy>田辺大起</cp:lastModifiedBy>
  <cp:revision>7</cp:revision>
  <dcterms:created xsi:type="dcterms:W3CDTF">2016-03-21T06:57:00Z</dcterms:created>
  <dcterms:modified xsi:type="dcterms:W3CDTF">2016-04-07T13:30:00Z</dcterms:modified>
</cp:coreProperties>
</file>